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Pr="00C335F5" w:rsidRDefault="006B2CDE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Диагностика педагогического процесса </w:t>
      </w:r>
    </w:p>
    <w:p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в старшей группе</w:t>
      </w:r>
      <w:r w:rsidR="00C335F5">
        <w:rPr>
          <w:rFonts w:ascii="Georgia" w:hAnsi="Georgia"/>
          <w:sz w:val="32"/>
          <w:szCs w:val="32"/>
        </w:rPr>
        <w:t xml:space="preserve"> </w:t>
      </w:r>
      <w:r w:rsidRPr="00C335F5">
        <w:rPr>
          <w:rFonts w:ascii="Georgia" w:hAnsi="Georgia"/>
          <w:sz w:val="32"/>
          <w:szCs w:val="32"/>
        </w:rPr>
        <w:t xml:space="preserve">(с 5 до 6 лет) </w:t>
      </w:r>
    </w:p>
    <w:p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дошкольной образовательной организации </w:t>
      </w:r>
    </w:p>
    <w:p w:rsidR="006B2CDE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на</w:t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="00B23C04" w:rsidRPr="00C335F5">
        <w:rPr>
          <w:rFonts w:ascii="Georgia" w:hAnsi="Georgia"/>
          <w:sz w:val="32"/>
          <w:szCs w:val="32"/>
        </w:rPr>
        <w:t>201_____</w:t>
      </w:r>
      <w:r w:rsidRPr="00C335F5">
        <w:rPr>
          <w:rFonts w:ascii="Georgia" w:hAnsi="Georgia"/>
          <w:sz w:val="32"/>
          <w:szCs w:val="32"/>
        </w:rPr>
        <w:t>/1</w:t>
      </w:r>
      <w:r w:rsidR="00C335F5" w:rsidRPr="00C335F5">
        <w:rPr>
          <w:rFonts w:ascii="Georgia" w:hAnsi="Georgia"/>
          <w:sz w:val="32"/>
          <w:szCs w:val="32"/>
        </w:rPr>
        <w:t>_</w:t>
      </w:r>
      <w:r w:rsidRPr="00C335F5">
        <w:rPr>
          <w:rFonts w:ascii="Georgia" w:hAnsi="Georgia"/>
          <w:sz w:val="32"/>
          <w:szCs w:val="32"/>
        </w:rPr>
        <w:tab/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Pr="00C335F5">
        <w:rPr>
          <w:rFonts w:ascii="Georgia" w:hAnsi="Georgia"/>
          <w:sz w:val="32"/>
          <w:szCs w:val="32"/>
        </w:rPr>
        <w:t>учебный год</w:t>
      </w:r>
    </w:p>
    <w:p w:rsidR="00B23C04" w:rsidRPr="00C335F5" w:rsidRDefault="00B23C04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B23C04" w:rsidRDefault="00B23C04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C335F5" w:rsidRDefault="00C335F5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C335F5" w:rsidRPr="00C335F5" w:rsidRDefault="00C335F5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6B2CDE" w:rsidRPr="00C335F5" w:rsidRDefault="006B2CDE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Группа</w:t>
      </w:r>
      <w:r w:rsidRPr="00C335F5">
        <w:rPr>
          <w:rFonts w:ascii="Georgia" w:hAnsi="Georgia"/>
          <w:b w:val="0"/>
          <w:sz w:val="32"/>
          <w:szCs w:val="32"/>
        </w:rPr>
        <w:tab/>
      </w:r>
      <w:r w:rsidR="00C335F5">
        <w:rPr>
          <w:rFonts w:ascii="Georgia" w:hAnsi="Georgia"/>
          <w:b w:val="0"/>
          <w:sz w:val="32"/>
          <w:szCs w:val="32"/>
        </w:rPr>
        <w:t xml:space="preserve"> ________________</w:t>
      </w:r>
      <w:r w:rsidRPr="00C335F5">
        <w:rPr>
          <w:rFonts w:ascii="Georgia" w:hAnsi="Georgia"/>
          <w:b w:val="0"/>
          <w:sz w:val="32"/>
          <w:szCs w:val="32"/>
        </w:rPr>
        <w:t xml:space="preserve">   старшая</w:t>
      </w:r>
      <w:r w:rsidRPr="00C335F5">
        <w:rPr>
          <w:rFonts w:ascii="Georgia" w:hAnsi="Georgia"/>
          <w:b w:val="0"/>
          <w:sz w:val="32"/>
          <w:szCs w:val="32"/>
        </w:rPr>
        <w:tab/>
        <w:t>№</w:t>
      </w:r>
      <w:r w:rsidR="00C335F5">
        <w:rPr>
          <w:rFonts w:ascii="Georgia" w:hAnsi="Georgia"/>
          <w:b w:val="0"/>
          <w:sz w:val="32"/>
          <w:szCs w:val="32"/>
        </w:rPr>
        <w:t xml:space="preserve"> _____</w:t>
      </w:r>
    </w:p>
    <w:p w:rsidR="00B23C04" w:rsidRPr="00C335F5" w:rsidRDefault="00B23C04" w:rsidP="00B23C04">
      <w:pPr>
        <w:pStyle w:val="Bodytext30"/>
        <w:shd w:val="clear" w:color="auto" w:fill="auto"/>
        <w:spacing w:before="0" w:after="0" w:line="360" w:lineRule="auto"/>
        <w:ind w:left="20"/>
        <w:rPr>
          <w:rFonts w:ascii="Georgia" w:hAnsi="Georgia"/>
          <w:b w:val="0"/>
          <w:sz w:val="32"/>
          <w:szCs w:val="32"/>
        </w:rPr>
      </w:pPr>
    </w:p>
    <w:p w:rsidR="006B2CDE" w:rsidRPr="00C335F5" w:rsidRDefault="006B2CDE" w:rsidP="00B23C04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Воспитатели:</w:t>
      </w:r>
    </w:p>
    <w:p w:rsidR="006B2CDE" w:rsidRPr="00C335F5" w:rsidRDefault="006B2CDE" w:rsidP="00B23C04">
      <w:pPr>
        <w:pStyle w:val="1"/>
        <w:shd w:val="clear" w:color="auto" w:fill="auto"/>
        <w:spacing w:before="0" w:after="0" w:line="360" w:lineRule="auto"/>
        <w:ind w:left="2124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1.</w:t>
      </w:r>
    </w:p>
    <w:p w:rsidR="006B2CDE" w:rsidRPr="00C335F5" w:rsidRDefault="006B2CDE" w:rsidP="00B23C04">
      <w:pPr>
        <w:pStyle w:val="Bodytext40"/>
        <w:shd w:val="clear" w:color="auto" w:fill="auto"/>
        <w:spacing w:before="0" w:after="0" w:line="360" w:lineRule="auto"/>
        <w:ind w:left="2124"/>
        <w:rPr>
          <w:rFonts w:ascii="Georgia" w:hAnsi="Georgia" w:cs="Times New Roman"/>
          <w:sz w:val="32"/>
          <w:szCs w:val="32"/>
        </w:rPr>
      </w:pPr>
      <w:r w:rsidRPr="00C335F5">
        <w:rPr>
          <w:rStyle w:val="Bodytext4Sylfaen"/>
          <w:rFonts w:ascii="Georgia" w:eastAsia="CordiaUPC" w:hAnsi="Georgia" w:cs="Times New Roman"/>
          <w:sz w:val="32"/>
          <w:szCs w:val="32"/>
        </w:rPr>
        <w:t>2</w:t>
      </w:r>
      <w:r w:rsidRPr="00C335F5">
        <w:rPr>
          <w:rFonts w:ascii="Georgia" w:hAnsi="Georgia" w:cs="Times New Roman"/>
          <w:sz w:val="32"/>
          <w:szCs w:val="32"/>
        </w:rPr>
        <w:t>.</w:t>
      </w:r>
    </w:p>
    <w:p w:rsidR="00484ABF" w:rsidRPr="00C335F5" w:rsidRDefault="00484ABF">
      <w:pPr>
        <w:rPr>
          <w:rFonts w:ascii="Georgia" w:hAnsi="Georgia"/>
          <w:sz w:val="32"/>
          <w:szCs w:val="32"/>
        </w:rPr>
      </w:pPr>
    </w:p>
    <w:p w:rsidR="00AA789B" w:rsidRDefault="00AA789B"/>
    <w:p w:rsidR="00AA789B" w:rsidRDefault="00AA789B"/>
    <w:p w:rsidR="00AA789B" w:rsidRDefault="00AA789B"/>
    <w:p w:rsidR="00AA789B" w:rsidRDefault="00AA789B"/>
    <w:p w:rsidR="00AA789B" w:rsidRDefault="00AA789B"/>
    <w:p w:rsidR="00C335F5" w:rsidRDefault="00C335F5"/>
    <w:p w:rsidR="00AA789B" w:rsidRDefault="00AA789B"/>
    <w:p w:rsidR="006B2CDE" w:rsidRPr="00B23C04" w:rsidRDefault="00C335F5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6B2CDE" w:rsidRPr="00B23C04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6B2CDE" w:rsidRPr="00B23C04">
        <w:rPr>
          <w:sz w:val="23"/>
          <w:szCs w:val="23"/>
        </w:rPr>
        <w:t xml:space="preserve"> с целью оптимизации образовательно</w:t>
      </w:r>
      <w:r w:rsidR="006B2CDE" w:rsidRPr="00B23C04">
        <w:rPr>
          <w:sz w:val="23"/>
          <w:szCs w:val="23"/>
        </w:rPr>
        <w:softHyphen/>
        <w:t>го процесса в любом учреждении, работающим с группой детей старшего воз</w:t>
      </w:r>
      <w:r w:rsidR="006B2CDE" w:rsidRPr="00B23C04">
        <w:rPr>
          <w:sz w:val="23"/>
          <w:szCs w:val="23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="006B2CDE" w:rsidRPr="00B23C04">
        <w:rPr>
          <w:sz w:val="23"/>
          <w:szCs w:val="23"/>
        </w:rPr>
        <w:softHyphen/>
        <w:t>зования общепринятых критериев развития</w:t>
      </w:r>
      <w:r>
        <w:rPr>
          <w:sz w:val="23"/>
          <w:szCs w:val="23"/>
        </w:rPr>
        <w:t xml:space="preserve"> детей данного возраста и уров</w:t>
      </w:r>
      <w:r w:rsidR="006B2CDE" w:rsidRPr="00B23C04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="006B2CDE" w:rsidRPr="00B23C04"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6B2CDE" w:rsidRPr="00B23C04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6B2CDE" w:rsidRPr="00B23C04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B23C04">
        <w:rPr>
          <w:sz w:val="23"/>
          <w:szCs w:val="23"/>
        </w:rPr>
        <w:softHyphen/>
        <w:t>тям: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с помощью взрослого выполняет некоторые парамет</w:t>
      </w:r>
      <w:r w:rsidRPr="00B23C04">
        <w:rPr>
          <w:sz w:val="23"/>
          <w:szCs w:val="23"/>
        </w:rPr>
        <w:softHyphen/>
        <w:t>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все параметры оценки с частичной помо</w:t>
      </w:r>
      <w:r w:rsidRPr="00B23C04">
        <w:rPr>
          <w:sz w:val="23"/>
          <w:szCs w:val="23"/>
        </w:rPr>
        <w:softHyphen/>
        <w:t>щью взрослого,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баллов — ребенок выполняет все параметры опенки самостоятельно.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r w:rsidRPr="00B23C04">
        <w:rPr>
          <w:sz w:val="23"/>
          <w:szCs w:val="23"/>
        </w:rPr>
        <w:t>другое не предусмотрено в образовательной организации, — в начале и кон</w:t>
      </w:r>
      <w:r w:rsidRPr="00B23C04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rStyle w:val="BodytextItalic"/>
          <w:rFonts w:eastAsia="Courier New"/>
          <w:sz w:val="23"/>
          <w:szCs w:val="23"/>
        </w:rPr>
        <w:t>Этап 1.</w:t>
      </w:r>
      <w:r w:rsidRPr="00B23C04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B23C04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B23C04">
        <w:rPr>
          <w:sz w:val="23"/>
          <w:szCs w:val="23"/>
        </w:rPr>
        <w:softHyphen/>
        <w:t>говый показатель по каждому ребенку (среднее значение = все баллы сложить (построке) и разделить на количество параметров, округлять до десятых до</w:t>
      </w:r>
      <w:r w:rsidRPr="00B23C04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B23C04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B23C04">
        <w:rPr>
          <w:sz w:val="23"/>
          <w:szCs w:val="23"/>
        </w:rPr>
        <w:softHyphen/>
        <w:t>тов освоения общеобразовательной программы.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rStyle w:val="BodytextItalic"/>
          <w:sz w:val="23"/>
          <w:szCs w:val="23"/>
        </w:rPr>
        <w:t>Этап 2.</w:t>
      </w:r>
      <w:r w:rsidRPr="00B23C04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B23C04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B23C04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</w:t>
      </w:r>
      <w:r w:rsidRPr="00B23C04">
        <w:rPr>
          <w:sz w:val="23"/>
          <w:szCs w:val="23"/>
        </w:rPr>
        <w:softHyphen/>
        <w:t>групповых промежуточных результатов освоения общеобразовательной про</w:t>
      </w:r>
      <w:r w:rsidRPr="00B23C04">
        <w:rPr>
          <w:sz w:val="23"/>
          <w:szCs w:val="23"/>
        </w:rPr>
        <w:softHyphen/>
        <w:t>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B23C04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B23C04">
        <w:rPr>
          <w:sz w:val="23"/>
          <w:szCs w:val="23"/>
        </w:rPr>
        <w:softHyphen/>
        <w:t xml:space="preserve">ществлять </w:t>
      </w:r>
      <w:r w:rsidR="00C335F5">
        <w:rPr>
          <w:sz w:val="23"/>
          <w:szCs w:val="23"/>
        </w:rPr>
        <w:t>психолого</w:t>
      </w:r>
      <w:r w:rsidRPr="00B23C04">
        <w:rPr>
          <w:sz w:val="23"/>
          <w:szCs w:val="23"/>
        </w:rPr>
        <w:t xml:space="preserve">-методическую поддержку </w:t>
      </w:r>
      <w:r w:rsidR="00C335F5" w:rsidRPr="00B23C04">
        <w:rPr>
          <w:sz w:val="23"/>
          <w:szCs w:val="23"/>
        </w:rPr>
        <w:t>педагогов</w:t>
      </w:r>
      <w:r w:rsidRPr="00B23C04">
        <w:rPr>
          <w:sz w:val="23"/>
          <w:szCs w:val="23"/>
        </w:rPr>
        <w:t>. Нормативными вариантами развития можно считать средние значения по каждому ребен</w:t>
      </w:r>
      <w:r w:rsidRPr="00B23C04">
        <w:rPr>
          <w:sz w:val="23"/>
          <w:szCs w:val="23"/>
        </w:rPr>
        <w:softHyphen/>
        <w:t>ку или общегрупповому параметру развития больше 3,8. Эти же парамет</w:t>
      </w:r>
      <w:r w:rsidRPr="00B23C04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B23C04"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B23C04">
        <w:rPr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B23C04">
        <w:rPr>
          <w:rStyle w:val="BodytextItalic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 w:rsidRPr="00B23C04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B23C04">
        <w:rPr>
          <w:rStyle w:val="BodytextItalic"/>
          <w:sz w:val="23"/>
          <w:szCs w:val="23"/>
        </w:rPr>
        <w:softHyphen/>
        <w:t>дур, и будут уточняться по мере поступления результатов мониторинга детей данного возраста.)</w:t>
      </w:r>
    </w:p>
    <w:p w:rsidR="00AA789B" w:rsidRPr="00B23C04" w:rsidRDefault="006B2CDE" w:rsidP="00B23C04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23C04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</w:t>
      </w:r>
    </w:p>
    <w:p w:rsidR="006B2CDE" w:rsidRPr="00B23C04" w:rsidRDefault="00C742DA" w:rsidP="00B23C04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lastRenderedPageBreak/>
        <w:t>Рекомендации п</w:t>
      </w:r>
      <w:r w:rsidR="006B2CDE" w:rsidRPr="00B23C04">
        <w:rPr>
          <w:sz w:val="28"/>
        </w:rPr>
        <w:t>о описанию инструментария педагогической диагностики в старшей группе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B23C04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</w:t>
      </w:r>
      <w:r w:rsidR="00B23C04" w:rsidRPr="00B23C04">
        <w:rPr>
          <w:sz w:val="24"/>
          <w:szCs w:val="24"/>
        </w:rPr>
        <w:t>ределения уровня сформированное</w:t>
      </w:r>
      <w:r w:rsidRPr="00B23C04">
        <w:rPr>
          <w:sz w:val="24"/>
          <w:szCs w:val="24"/>
        </w:rPr>
        <w:t xml:space="preserve"> у ребен</w:t>
      </w:r>
      <w:r w:rsidRPr="00B23C04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B23C04">
        <w:rPr>
          <w:sz w:val="24"/>
          <w:szCs w:val="24"/>
        </w:rPr>
        <w:softHyphen/>
        <w:t>чения могут повторяться, с тем чтобы уточнить качество оцениваемого па</w:t>
      </w:r>
      <w:r w:rsidRPr="00B23C04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B23C04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B23C04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C04">
        <w:rPr>
          <w:rFonts w:ascii="Times New Roman" w:hAnsi="Times New Roman" w:cs="Times New Roman"/>
          <w:sz w:val="24"/>
          <w:szCs w:val="24"/>
        </w:rPr>
        <w:t>Обратите внимание, что диагностируемые параметры могут быть расши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:rsidR="006B2CDE" w:rsidRPr="00B23C04" w:rsidRDefault="006B2CDE" w:rsidP="006B2CDE">
      <w:pPr>
        <w:rPr>
          <w:sz w:val="36"/>
        </w:rPr>
      </w:pPr>
      <w:r w:rsidRPr="00B23C04">
        <w:rPr>
          <w:rStyle w:val="Headerorfooter"/>
          <w:rFonts w:eastAsia="Courier New"/>
          <w:bCs w:val="0"/>
          <w:sz w:val="32"/>
        </w:rPr>
        <w:t>Примеры описания инструментария по образовательным областям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поведения в общественных местах, в об</w:t>
      </w:r>
      <w:r w:rsidRPr="00B23C04">
        <w:rPr>
          <w:sz w:val="22"/>
          <w:szCs w:val="22"/>
        </w:rPr>
        <w:softHyphen/>
        <w:t>щении со взрослыми и сверстниками, в природе.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организованной деятельности, проблем</w:t>
      </w:r>
      <w:r w:rsidRPr="00B23C04">
        <w:rPr>
          <w:sz w:val="22"/>
          <w:szCs w:val="22"/>
        </w:rPr>
        <w:softHyphen/>
        <w:t>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макет леса с муравейником и дере</w:t>
      </w:r>
      <w:r w:rsidRPr="00B23C04">
        <w:rPr>
          <w:sz w:val="22"/>
          <w:szCs w:val="22"/>
        </w:rPr>
        <w:softHyphen/>
        <w:t>ва с дуплом.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Может дать нравственную оценку своим и чужим поступкам/действиям.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труда на участке, в уголке приро</w:t>
      </w:r>
      <w:r w:rsidRPr="00B23C04">
        <w:rPr>
          <w:sz w:val="22"/>
          <w:szCs w:val="22"/>
        </w:rPr>
        <w:softHyphen/>
        <w:t xml:space="preserve">ды, в игровой комнате, </w:t>
      </w:r>
      <w:r w:rsidRPr="00B23C04">
        <w:rPr>
          <w:sz w:val="22"/>
          <w:szCs w:val="22"/>
        </w:rPr>
        <w:lastRenderedPageBreak/>
        <w:t>материалы для рисования, лепки, аппликации, конст</w:t>
      </w:r>
      <w:r w:rsidRPr="00B23C04">
        <w:rPr>
          <w:sz w:val="22"/>
          <w:szCs w:val="22"/>
        </w:rPr>
        <w:softHyphen/>
        <w:t>руирования. различные настольно-печатные игры.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«Выберите себе то, чем бы хотели сейчас заниматься».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проживания, имена и фамилии роди</w:t>
      </w:r>
      <w:r w:rsidRPr="00B23C04">
        <w:rPr>
          <w:sz w:val="22"/>
          <w:szCs w:val="22"/>
        </w:rPr>
        <w:softHyphen/>
        <w:t>телей, их профессию.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:rsidR="006B2CDE" w:rsidRPr="00B23C04" w:rsidRDefault="006B2CDE" w:rsidP="00B23C04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 w:rsidR="00C335F5"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существительному прилага</w:t>
      </w:r>
      <w:r w:rsidRPr="00B23C04">
        <w:rPr>
          <w:sz w:val="22"/>
          <w:szCs w:val="22"/>
        </w:rPr>
        <w:softHyphen/>
        <w:t>тельные, умеет подбирать синонимы.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sz w:val="22"/>
          <w:szCs w:val="22"/>
        </w:rPr>
        <w:t>Я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 Физическое развитие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>»</w:t>
      </w:r>
    </w:p>
    <w:p w:rsidR="006B2CDE" w:rsidRPr="00B23C04" w:rsidRDefault="006B2CDE" w:rsidP="00B23C04">
      <w:pPr>
        <w:pStyle w:val="1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левой руками в вертикальную и гори</w:t>
      </w:r>
      <w:r w:rsidRPr="00B23C04">
        <w:rPr>
          <w:sz w:val="22"/>
          <w:szCs w:val="22"/>
        </w:rPr>
        <w:softHyphen/>
        <w:t>зонтальную цель, отбивает и ловит мяч.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 в быту и организованной де</w:t>
      </w:r>
      <w:r w:rsidRPr="00B23C04">
        <w:rPr>
          <w:sz w:val="22"/>
          <w:szCs w:val="22"/>
        </w:rPr>
        <w:softHyphen/>
        <w:t>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</w:rPr>
      </w:pPr>
      <w:r w:rsidRPr="00B23C04"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6B2CDE" w:rsidRDefault="006B2CDE" w:rsidP="006B2CDE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СПб., 2001.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Ноткина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 w:rsidRPr="006B2CDE">
        <w:rPr>
          <w:rStyle w:val="BodytextItalic"/>
          <w:rFonts w:eastAsia="Courier New"/>
        </w:rPr>
        <w:t>Урунтаева Г. А., Афонькина Ю. А.</w:t>
      </w:r>
      <w:r>
        <w:t xml:space="preserve"> Практикум по детской психоло</w:t>
      </w:r>
      <w:r>
        <w:softHyphen/>
        <w:t>гии. — М., 2001</w:t>
      </w:r>
    </w:p>
    <w:p w:rsidR="00AA789B" w:rsidRDefault="00AA789B"/>
    <w:p w:rsidR="00AA789B" w:rsidRDefault="00AA789B">
      <w:pPr>
        <w:sectPr w:rsidR="00AA789B" w:rsidSect="00C335F5">
          <w:pgSz w:w="11906" w:h="16838"/>
          <w:pgMar w:top="1134" w:right="850" w:bottom="1134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«Социально-коммуникативное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3"/>
        <w:tblW w:w="16234" w:type="dxa"/>
        <w:tblInd w:w="-34" w:type="dxa"/>
        <w:tblLayout w:type="fixed"/>
        <w:tblLook w:val="04A0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6B2CDE" w:rsidRPr="00527FF1" w:rsidTr="00C742DA">
        <w:tc>
          <w:tcPr>
            <w:tcW w:w="534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Старается соб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людать правила поведения в обще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ственных местах, в общении со взрос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лыми и сверстника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Может дать нравст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и упот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яние» этические 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скрытые мотивы поступков героев литератур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ных произведений, эмоционально 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Выполняет обязан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ности дежурного п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о столовой, уголку природы</w:t>
            </w:r>
          </w:p>
        </w:tc>
        <w:tc>
          <w:tcPr>
            <w:tcW w:w="170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Имеет предпочте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ние в игре, выборе видов труда и твор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Проявляет интерес к со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вместным играм со сверстниками, в том чис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вития сюжета, выдержи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FC2ECD" w:rsidRPr="00527FF1" w:rsidTr="00C742DA">
        <w:tc>
          <w:tcPr>
            <w:tcW w:w="534" w:type="dxa"/>
            <w:vMerge/>
          </w:tcPr>
          <w:p w:rsidR="00FC2ECD" w:rsidRPr="00527FF1" w:rsidRDefault="00FC2ECD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FC2ECD" w:rsidRPr="00527FF1" w:rsidRDefault="00FC2ECD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2301" w:type="dxa"/>
            <w:gridSpan w:val="2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89B" w:rsidRDefault="00AA789B" w:rsidP="00AA789B">
      <w:pPr>
        <w:rPr>
          <w:rFonts w:ascii="Times New Roman" w:hAnsi="Times New Roman" w:cs="Times New Roman"/>
          <w:szCs w:val="20"/>
        </w:r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FC2ECD" w:rsidRPr="00B23C04">
        <w:rPr>
          <w:b/>
        </w:rPr>
        <w:t>Познавательное</w:t>
      </w:r>
      <w:r w:rsidRPr="00B23C04">
        <w:rPr>
          <w:b/>
        </w:rPr>
        <w:t xml:space="preserve">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</w:t>
      </w:r>
    </w:p>
    <w:tbl>
      <w:tblPr>
        <w:tblStyle w:val="a3"/>
        <w:tblW w:w="16231" w:type="dxa"/>
        <w:tblInd w:w="-34" w:type="dxa"/>
        <w:tblLayout w:type="fixed"/>
        <w:tblLook w:val="04A0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FC2ECD" w:rsidRPr="00527FF1" w:rsidTr="00C742DA">
        <w:tc>
          <w:tcPr>
            <w:tcW w:w="425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свои имя и фамилию, адрес прожи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вания, имена и фамилии 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дителей, их про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столицу Рос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сии. Может назвать некоторые досто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примечательности родного города/по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значе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нии солнца, воз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 пространстве (на себе, на дру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Называет виды транспорта</w:t>
            </w:r>
            <w:r w:rsidRPr="00FC2ECD">
              <w:rPr>
                <w:rStyle w:val="BodytextCandara"/>
                <w:rFonts w:ascii="Times New Roman" w:hAnsi="Times New Roman" w:cs="Times New Roman"/>
                <w:spacing w:val="30"/>
                <w:sz w:val="15"/>
                <w:szCs w:val="15"/>
              </w:rPr>
              <w:t xml:space="preserve">, 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инструменты, бытовую тех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нику. Опреде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Правильно поль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зуется порядко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выми количест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венными числи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тельными до 10. уравнивает 2 груп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Различает крут, квадриг, тре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угольник. прямо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угольник, овал. Соотносит объ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емные и плоскос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Вы клады наст ряд предметов по длине, ши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во времени (вчера — сегод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ня — завтра; сначала — 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:rsidR="00FC2ECD" w:rsidRPr="00FC2ECD" w:rsidRDefault="00FC2ECD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E3905" w:rsidRPr="00527FF1" w:rsidTr="00C742DA">
        <w:tc>
          <w:tcPr>
            <w:tcW w:w="425" w:type="dxa"/>
            <w:vMerge/>
          </w:tcPr>
          <w:p w:rsidR="006E3905" w:rsidRPr="00527FF1" w:rsidRDefault="006E390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5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8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6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0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61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1843" w:type="dxa"/>
            <w:gridSpan w:val="2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«Речевое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34" w:type="dxa"/>
        <w:tblLayout w:type="fixed"/>
        <w:tblLook w:val="04A0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6E3905" w:rsidRPr="00527FF1" w:rsidTr="00C742DA">
        <w:tc>
          <w:tcPr>
            <w:tcW w:w="425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1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ставляет по об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разцу рассказы по сю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жетной карт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пользует все части речи. Подбирает к су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6E3905" w:rsidRPr="00FC2ECD" w:rsidRDefault="006E3905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226B5" w:rsidRPr="00527FF1" w:rsidTr="00C742DA">
        <w:tc>
          <w:tcPr>
            <w:tcW w:w="425" w:type="dxa"/>
            <w:vMerge/>
          </w:tcPr>
          <w:p w:rsidR="007226B5" w:rsidRPr="00527FF1" w:rsidRDefault="007226B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7226B5" w:rsidRPr="00527FF1" w:rsidRDefault="007226B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2836" w:type="dxa"/>
            <w:gridSpan w:val="2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 w:rsidP="006E3905"/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7226B5" w:rsidRPr="00B23C04">
        <w:rPr>
          <w:b/>
        </w:rPr>
        <w:t xml:space="preserve">Художественно-эстетическое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261" w:type="dxa"/>
        <w:tblInd w:w="-34" w:type="dxa"/>
        <w:tblLayout w:type="fixed"/>
        <w:tblLook w:val="04A0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D2315C" w:rsidRPr="00527FF1" w:rsidTr="00C742DA">
        <w:tc>
          <w:tcPr>
            <w:tcW w:w="425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6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sz w:val="15"/>
                <w:szCs w:val="15"/>
              </w:rPr>
              <w:t>Способен конструиро</w:t>
            </w:r>
            <w:r w:rsidRPr="00D2315C">
              <w:rPr>
                <w:sz w:val="15"/>
                <w:szCs w:val="15"/>
              </w:rPr>
              <w:softHyphen/>
              <w:t>вать по собственному замыслу. Способен использовать простые схематические изобра</w:t>
            </w:r>
            <w:r w:rsidRPr="00D2315C">
              <w:rPr>
                <w:sz w:val="15"/>
                <w:szCs w:val="15"/>
              </w:rPr>
              <w:softHyphen/>
              <w:t>жения для решения не</w:t>
            </w:r>
            <w:r w:rsidRPr="00D2315C">
              <w:rPr>
                <w:sz w:val="15"/>
                <w:szCs w:val="15"/>
              </w:rPr>
              <w:softHyphen/>
              <w:t>сложных задач, стро</w:t>
            </w:r>
            <w:r w:rsidRPr="00D2315C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312E61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jc w:val="both"/>
            </w:pPr>
            <w:r>
              <w:t>Различает жанры муз. произведений, имеет предпочтения в слушании муз. произведений.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>
              <w:t>Может ритмично двигаться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 w:rsidR="00312E61">
              <w:softHyphen/>
              <w:t>ление ноги на пятку в полуприсе</w:t>
            </w:r>
            <w:r>
              <w:t>де,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муз. инструментах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425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241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D2315C" w:rsidRPr="00B23C04">
        <w:rPr>
          <w:b/>
        </w:rPr>
        <w:t xml:space="preserve">Физическое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019" w:type="dxa"/>
        <w:tblInd w:w="-34" w:type="dxa"/>
        <w:tblLayout w:type="fixed"/>
        <w:tblLook w:val="04A0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D2315C" w:rsidRPr="00527FF1" w:rsidTr="00C742DA">
        <w:tc>
          <w:tcPr>
            <w:tcW w:w="567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важных и вредных факторах для здоровья, о зна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 xml:space="preserve">мении для здоровья утренней 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гимнастики, закаливани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 соблюдения режима дня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Соблюдает элементар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ные правила личной ги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гиены, самообслужива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C742DA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быстро и аккуратно одеваться и раздеваться, соблюдает порядок в шкафчике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лазать по гимнастической стенке, прыгать в длину с места, с разбега, в высоту с раз- бега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</w:t>
            </w:r>
            <w:r w:rsidR="00C742DA"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через скакалку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перестраиваться в колонну но трое, чет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веро, равняться, размы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каться, выполнять пово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Умеет метать предметы правой и лево</w:t>
            </w:r>
            <w:r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й руками в вертикальную и гори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зонтальную цель, отби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567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326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>
      <w:bookmarkStart w:id="0" w:name="_GoBack"/>
      <w:bookmarkEnd w:id="0"/>
    </w:p>
    <w:p w:rsidR="00C742DA" w:rsidRDefault="00C742DA" w:rsidP="00C742D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2DA" w:rsidRDefault="00C742DA" w:rsidP="00C742DA">
      <w:pPr>
        <w:rPr>
          <w:rFonts w:ascii="Times New Roman" w:hAnsi="Times New Roman" w:cs="Times New Roman"/>
          <w:szCs w:val="20"/>
        </w:rPr>
      </w:pPr>
    </w:p>
    <w:p w:rsidR="00C742DA" w:rsidRPr="00C742DA" w:rsidRDefault="00C742D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742DA" w:rsidRPr="00C742DA" w:rsidSect="00C742DA">
      <w:pgSz w:w="16838" w:h="11906" w:orient="landscape"/>
      <w:pgMar w:top="568" w:right="395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00454"/>
    <w:rsid w:val="00005EA6"/>
    <w:rsid w:val="00200454"/>
    <w:rsid w:val="00312E61"/>
    <w:rsid w:val="00323A38"/>
    <w:rsid w:val="00484ABF"/>
    <w:rsid w:val="006B2CDE"/>
    <w:rsid w:val="006E3905"/>
    <w:rsid w:val="007226B5"/>
    <w:rsid w:val="008E2594"/>
    <w:rsid w:val="00AA789B"/>
    <w:rsid w:val="00B23C04"/>
    <w:rsid w:val="00C335F5"/>
    <w:rsid w:val="00C742DA"/>
    <w:rsid w:val="00CF085B"/>
    <w:rsid w:val="00D2315C"/>
    <w:rsid w:val="00FC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Oem</cp:lastModifiedBy>
  <cp:revision>2</cp:revision>
  <cp:lastPrinted>2014-10-21T11:28:00Z</cp:lastPrinted>
  <dcterms:created xsi:type="dcterms:W3CDTF">2017-09-26T02:19:00Z</dcterms:created>
  <dcterms:modified xsi:type="dcterms:W3CDTF">2017-09-26T02:19:00Z</dcterms:modified>
</cp:coreProperties>
</file>