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589" w:rsidRDefault="00CA458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7309"/>
      </w:tblGrid>
      <w:tr w:rsidR="00735942" w:rsidRPr="00735942" w:rsidTr="007359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35942" w:rsidRPr="00735942" w:rsidRDefault="00735942" w:rsidP="00A30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6514E" w:rsidRDefault="00735942" w:rsidP="0054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дошкольное образовательное учреждение</w:t>
            </w:r>
          </w:p>
          <w:p w:rsidR="00735942" w:rsidRPr="00735942" w:rsidRDefault="00735942" w:rsidP="0054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5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Заиграевский</w:t>
            </w:r>
            <w:proofErr w:type="spellEnd"/>
            <w:r w:rsidRPr="007359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 развития ребенка - детский сад "Улыбка"</w:t>
            </w:r>
          </w:p>
        </w:tc>
      </w:tr>
    </w:tbl>
    <w:p w:rsidR="00D32C68" w:rsidRDefault="00D32C68" w:rsidP="00A30AC9">
      <w:pPr>
        <w:jc w:val="center"/>
        <w:rPr>
          <w:rFonts w:ascii="Times New Roman" w:hAnsi="Times New Roman" w:cs="Times New Roman"/>
        </w:rPr>
      </w:pPr>
    </w:p>
    <w:p w:rsidR="00A30AC9" w:rsidRDefault="00A30AC9" w:rsidP="00A30AC9">
      <w:pPr>
        <w:jc w:val="center"/>
        <w:rPr>
          <w:rFonts w:ascii="Times New Roman" w:hAnsi="Times New Roman" w:cs="Times New Roman"/>
        </w:rPr>
      </w:pPr>
    </w:p>
    <w:p w:rsidR="00A30AC9" w:rsidRDefault="00A30AC9" w:rsidP="002617D0">
      <w:pPr>
        <w:jc w:val="center"/>
        <w:rPr>
          <w:rFonts w:ascii="Times New Roman" w:hAnsi="Times New Roman" w:cs="Times New Roman"/>
        </w:rPr>
      </w:pPr>
    </w:p>
    <w:p w:rsidR="00A30AC9" w:rsidRDefault="00A30AC9" w:rsidP="00A30AC9">
      <w:pPr>
        <w:jc w:val="center"/>
        <w:rPr>
          <w:rFonts w:ascii="Times New Roman" w:hAnsi="Times New Roman" w:cs="Times New Roman"/>
        </w:rPr>
      </w:pPr>
    </w:p>
    <w:p w:rsidR="00486A5B" w:rsidRDefault="00486A5B" w:rsidP="00A30AC9">
      <w:pPr>
        <w:jc w:val="center"/>
        <w:rPr>
          <w:rFonts w:ascii="Times New Roman" w:hAnsi="Times New Roman" w:cs="Times New Roman"/>
        </w:rPr>
      </w:pPr>
    </w:p>
    <w:p w:rsidR="00A30AC9" w:rsidRDefault="00A30AC9" w:rsidP="00A30AC9">
      <w:pPr>
        <w:jc w:val="center"/>
        <w:rPr>
          <w:rFonts w:ascii="Times New Roman" w:hAnsi="Times New Roman" w:cs="Times New Roman"/>
        </w:rPr>
      </w:pPr>
    </w:p>
    <w:p w:rsidR="00A30AC9" w:rsidRDefault="00A30AC9" w:rsidP="00A30AC9">
      <w:pPr>
        <w:jc w:val="center"/>
        <w:rPr>
          <w:rFonts w:ascii="Times New Roman" w:hAnsi="Times New Roman" w:cs="Times New Roman"/>
        </w:rPr>
      </w:pPr>
    </w:p>
    <w:p w:rsidR="00532B15" w:rsidRDefault="00532B15" w:rsidP="00A30AC9">
      <w:pPr>
        <w:jc w:val="center"/>
        <w:rPr>
          <w:rFonts w:ascii="Times New Roman" w:hAnsi="Times New Roman" w:cs="Times New Roman"/>
        </w:rPr>
      </w:pPr>
    </w:p>
    <w:p w:rsidR="00D32C68" w:rsidRPr="00532B15" w:rsidRDefault="00532B15" w:rsidP="00532B1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2B15">
        <w:rPr>
          <w:rFonts w:ascii="Times New Roman" w:hAnsi="Times New Roman" w:cs="Times New Roman"/>
          <w:b/>
          <w:sz w:val="28"/>
          <w:szCs w:val="28"/>
        </w:rPr>
        <w:t>Мастер – класс:</w:t>
      </w: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Применение ИКТ в развитии метроритмического слуха у детей, </w:t>
      </w:r>
      <w:proofErr w:type="gramStart"/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</w:t>
      </w:r>
      <w:proofErr w:type="gramEnd"/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игре на детских музыкальных </w:t>
      </w:r>
      <w:proofErr w:type="gramStart"/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инструментах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32C68" w:rsidRDefault="00D32C68">
      <w:pPr>
        <w:rPr>
          <w:rFonts w:ascii="Times New Roman" w:hAnsi="Times New Roman" w:cs="Times New Roman"/>
        </w:rPr>
      </w:pPr>
    </w:p>
    <w:p w:rsidR="00D32C68" w:rsidRDefault="00D32C68">
      <w:pPr>
        <w:rPr>
          <w:rFonts w:ascii="Times New Roman" w:hAnsi="Times New Roman" w:cs="Times New Roman"/>
        </w:rPr>
      </w:pPr>
    </w:p>
    <w:p w:rsidR="00D32C68" w:rsidRDefault="00D32C68">
      <w:pPr>
        <w:rPr>
          <w:rFonts w:ascii="Times New Roman" w:hAnsi="Times New Roman" w:cs="Times New Roman"/>
        </w:rPr>
      </w:pPr>
    </w:p>
    <w:p w:rsidR="00D32C68" w:rsidRDefault="00D32C68">
      <w:pPr>
        <w:rPr>
          <w:rFonts w:ascii="Times New Roman" w:hAnsi="Times New Roman" w:cs="Times New Roman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981" w:rsidRDefault="00546981" w:rsidP="005469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3D2" w:rsidRDefault="003473D2" w:rsidP="00347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Шишмарева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Викторовна</w:t>
      </w:r>
    </w:p>
    <w:p w:rsidR="00546981" w:rsidRPr="003473D2" w:rsidRDefault="00546981" w:rsidP="003473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</w:t>
      </w:r>
      <w:r w:rsidR="00BE5F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тел: </w:t>
      </w:r>
      <w:r w:rsidR="00BE5FD3" w:rsidRPr="00D32C68">
        <w:rPr>
          <w:rFonts w:ascii="Times New Roman" w:hAnsi="Times New Roman" w:cs="Times New Roman"/>
        </w:rPr>
        <w:t>8</w:t>
      </w:r>
      <w:r w:rsidR="00BE5FD3">
        <w:rPr>
          <w:rFonts w:ascii="Times New Roman" w:hAnsi="Times New Roman" w:cs="Times New Roman"/>
        </w:rPr>
        <w:t>9246537200</w:t>
      </w:r>
    </w:p>
    <w:p w:rsidR="00866ABE" w:rsidRPr="00546981" w:rsidRDefault="00D32C68" w:rsidP="00546981">
      <w:pPr>
        <w:jc w:val="center"/>
        <w:rPr>
          <w:rFonts w:ascii="Times New Roman" w:hAnsi="Times New Roman" w:cs="Times New Roman"/>
        </w:rPr>
      </w:pPr>
      <w:r w:rsidRPr="00D32C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C651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ИКТ в развитии</w:t>
      </w:r>
      <w:r w:rsidR="00866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метроритмического слуха у детей, </w:t>
      </w:r>
      <w:proofErr w:type="gramStart"/>
      <w:r w:rsidR="00866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</w:t>
      </w:r>
      <w:proofErr w:type="gramEnd"/>
      <w:r w:rsidR="00866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866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обучение</w:t>
      </w:r>
      <w:proofErr w:type="gramEnd"/>
      <w:r w:rsidR="00866A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игре на детских музыкальных инструментах.</w:t>
      </w:r>
    </w:p>
    <w:p w:rsidR="000F5C96" w:rsidRPr="000F5C96" w:rsidRDefault="00866ABE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Обучая детей игре на детских музыкальных инструментах,  музыкальный руководитель должен  уделять внимание и развитию  чувства ритма. Ритм является одним из основных средств музыки, </w:t>
      </w:r>
      <w:proofErr w:type="gramStart"/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невоз</w:t>
      </w:r>
      <w:r w:rsidR="000F5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 музыкальная деятельность.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F5C96" w:rsidRPr="000F5C96">
        <w:rPr>
          <w:rFonts w:ascii="Times New Roman" w:hAnsi="Times New Roman" w:cs="Times New Roman"/>
          <w:sz w:val="28"/>
          <w:szCs w:val="28"/>
        </w:rPr>
        <w:t>Из всех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C96" w:rsidRPr="000F5C96">
        <w:rPr>
          <w:rStyle w:val="a3"/>
          <w:rFonts w:ascii="Times New Roman" w:hAnsi="Times New Roman" w:cs="Times New Roman"/>
          <w:b w:val="0"/>
          <w:sz w:val="28"/>
          <w:szCs w:val="28"/>
        </w:rPr>
        <w:t>музыкальных способностей чувство метроритма развивается сложнее всего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F5C96" w:rsidRPr="000F5C96">
        <w:rPr>
          <w:rFonts w:ascii="Times New Roman" w:hAnsi="Times New Roman" w:cs="Times New Roman"/>
          <w:sz w:val="28"/>
          <w:szCs w:val="28"/>
        </w:rPr>
        <w:t>Поэтому очень важно начать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C96" w:rsidRPr="000F5C96">
        <w:rPr>
          <w:rStyle w:val="a3"/>
          <w:rFonts w:ascii="Times New Roman" w:hAnsi="Times New Roman" w:cs="Times New Roman"/>
          <w:b w:val="0"/>
          <w:sz w:val="28"/>
          <w:szCs w:val="28"/>
        </w:rPr>
        <w:t>развивать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C96" w:rsidRPr="000F5C96">
        <w:rPr>
          <w:rFonts w:ascii="Times New Roman" w:hAnsi="Times New Roman" w:cs="Times New Roman"/>
          <w:sz w:val="28"/>
          <w:szCs w:val="28"/>
        </w:rPr>
        <w:t>его как можно раньше.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C96" w:rsidRPr="000F5C96">
        <w:rPr>
          <w:rFonts w:ascii="Times New Roman" w:hAnsi="Times New Roman" w:cs="Times New Roman"/>
          <w:sz w:val="28"/>
          <w:szCs w:val="28"/>
        </w:rPr>
        <w:t>Одной из форм такой работы является игра на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641B" w:rsidRPr="0060641B">
        <w:rPr>
          <w:rFonts w:ascii="Times New Roman" w:hAnsi="Times New Roman" w:cs="Times New Roman"/>
          <w:sz w:val="28"/>
          <w:szCs w:val="28"/>
        </w:rPr>
        <w:t>музыкальных</w:t>
      </w:r>
      <w:r w:rsidR="006064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C96" w:rsidRPr="000F5C96">
        <w:rPr>
          <w:rStyle w:val="a3"/>
          <w:rFonts w:ascii="Times New Roman" w:hAnsi="Times New Roman" w:cs="Times New Roman"/>
          <w:b w:val="0"/>
          <w:sz w:val="28"/>
          <w:szCs w:val="28"/>
        </w:rPr>
        <w:t>инструментах</w:t>
      </w:r>
      <w:r w:rsidR="000F5C96" w:rsidRPr="000F5C96">
        <w:rPr>
          <w:rFonts w:ascii="Times New Roman" w:hAnsi="Times New Roman" w:cs="Times New Roman"/>
          <w:b/>
          <w:sz w:val="28"/>
          <w:szCs w:val="28"/>
        </w:rPr>
        <w:t>.</w:t>
      </w:r>
    </w:p>
    <w:p w:rsidR="0060641B" w:rsidRDefault="0060641B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C96" w:rsidRPr="000F5C96" w:rsidRDefault="000F5C96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5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F5C96">
        <w:rPr>
          <w:rStyle w:val="c0"/>
          <w:rFonts w:ascii="Times New Roman" w:hAnsi="Times New Roman" w:cs="Times New Roman"/>
        </w:rPr>
        <w:t> </w:t>
      </w:r>
      <w:r w:rsidRPr="000F5C96">
        <w:rPr>
          <w:rStyle w:val="c0"/>
          <w:rFonts w:ascii="Times New Roman" w:hAnsi="Times New Roman" w:cs="Times New Roman"/>
          <w:sz w:val="28"/>
          <w:szCs w:val="28"/>
        </w:rPr>
        <w:t xml:space="preserve">Формирование музыкально - ритмического слуха дошкольников через игру на детских музыкальных инструментах и </w:t>
      </w:r>
      <w:proofErr w:type="spellStart"/>
      <w:r w:rsidRPr="000F5C96">
        <w:rPr>
          <w:rStyle w:val="c0"/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0F5C96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60641B" w:rsidRDefault="0060641B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C96" w:rsidRDefault="000F5C96" w:rsidP="00B6471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606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641B">
        <w:rPr>
          <w:rFonts w:ascii="Times New Roman" w:hAnsi="Times New Roman" w:cs="Times New Roman"/>
          <w:sz w:val="28"/>
          <w:szCs w:val="28"/>
        </w:rPr>
        <w:t>Р</w:t>
      </w:r>
      <w:r w:rsidR="0060641B" w:rsidRPr="0060641B">
        <w:rPr>
          <w:rFonts w:ascii="Times New Roman" w:hAnsi="Times New Roman" w:cs="Times New Roman"/>
          <w:sz w:val="28"/>
          <w:szCs w:val="28"/>
        </w:rPr>
        <w:t>азвивать музыкально-сенсорное восприятие ритмических отношений</w:t>
      </w:r>
      <w:r w:rsidR="0060641B">
        <w:rPr>
          <w:rFonts w:ascii="Times New Roman" w:hAnsi="Times New Roman" w:cs="Times New Roman"/>
          <w:sz w:val="28"/>
          <w:szCs w:val="28"/>
        </w:rPr>
        <w:t xml:space="preserve"> </w:t>
      </w:r>
      <w:r w:rsidR="0060641B" w:rsidRPr="0060641B">
        <w:rPr>
          <w:rFonts w:ascii="Times New Roman" w:hAnsi="Times New Roman" w:cs="Times New Roman"/>
          <w:sz w:val="28"/>
          <w:szCs w:val="28"/>
        </w:rPr>
        <w:t>музыкальных звуков;</w:t>
      </w:r>
    </w:p>
    <w:p w:rsidR="008B2011" w:rsidRPr="00D07E14" w:rsidRDefault="0060641B" w:rsidP="00D07E1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Pr="0060641B">
        <w:rPr>
          <w:rFonts w:ascii="Times New Roman" w:hAnsi="Times New Roman" w:cs="Times New Roman"/>
          <w:sz w:val="28"/>
          <w:szCs w:val="28"/>
        </w:rPr>
        <w:t>рмировать</w:t>
      </w:r>
      <w:proofErr w:type="spellEnd"/>
      <w:r w:rsidRPr="0060641B">
        <w:rPr>
          <w:rFonts w:ascii="Times New Roman" w:hAnsi="Times New Roman" w:cs="Times New Roman"/>
          <w:sz w:val="28"/>
          <w:szCs w:val="28"/>
        </w:rPr>
        <w:t xml:space="preserve"> умение исполнять простые ритмические рисунки на детских</w:t>
      </w:r>
      <w:r w:rsidRPr="0060641B">
        <w:rPr>
          <w:rFonts w:ascii="Times New Roman" w:hAnsi="Times New Roman" w:cs="Times New Roman"/>
          <w:sz w:val="28"/>
          <w:szCs w:val="28"/>
        </w:rPr>
        <w:br/>
        <w:t>шумовых и музыкальных инструментах;</w:t>
      </w:r>
    </w:p>
    <w:p w:rsidR="00E169F8" w:rsidRDefault="00E169F8" w:rsidP="008B201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011" w:rsidRDefault="008B2011" w:rsidP="008B20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0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 новизна темы: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формационных </w:t>
      </w:r>
      <w:r w:rsidR="0044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коммуникационных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позволяет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сделать процесс познания и развития ребёнка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эффективным, открывает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возможности музыкального образования не только для самого ребёнка, но и для педагога.</w:t>
      </w:r>
    </w:p>
    <w:p w:rsidR="00866ABE" w:rsidRPr="00271D16" w:rsidRDefault="008B2011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детей на ДМИ, п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омимо  музыкально – дидактических игр</w:t>
      </w:r>
      <w:r w:rsid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7E14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деятельности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</w:t>
      </w:r>
      <w:r w:rsidR="00866ABE">
        <w:rPr>
          <w:rFonts w:ascii="Times New Roman" w:eastAsia="Times New Roman" w:hAnsi="Times New Roman" w:cs="Times New Roman"/>
          <w:sz w:val="28"/>
          <w:szCs w:val="28"/>
          <w:lang w:eastAsia="ru-RU"/>
        </w:rPr>
        <w:t>ю  карточки «Музыкальные ритмы»,</w:t>
      </w:r>
      <w:r w:rsidR="00C65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демонстрирую на экране мультимедиа.</w:t>
      </w:r>
    </w:p>
    <w:p w:rsidR="00866ABE" w:rsidRDefault="00866ABE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фигура соответствует  какому-либо звуку, большая фигура – длинный звук,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с детьми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как - «ТА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малень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фигура – короткий звук «ТИ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1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представлены зверята, овощи или фрукты, различные предметы, а также музыкальные инструменты.</w:t>
      </w:r>
      <w:r w:rsid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</w:t>
      </w:r>
      <w:proofErr w:type="gramStart"/>
      <w:r w:rsid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приложении)</w:t>
      </w:r>
    </w:p>
    <w:p w:rsidR="009B3DE5" w:rsidRPr="00356C1F" w:rsidRDefault="009B3DE5" w:rsidP="009B3DE5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учатся э</w:t>
      </w:r>
      <w:r w:rsidRPr="008B2011">
        <w:rPr>
          <w:rFonts w:ascii="Times New Roman" w:hAnsi="Times New Roman" w:cs="Times New Roman"/>
          <w:sz w:val="28"/>
          <w:szCs w:val="28"/>
        </w:rPr>
        <w:t>лементарно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8B2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оно</w:t>
      </w:r>
      <w:r w:rsidRPr="008B2011">
        <w:rPr>
          <w:rFonts w:ascii="Times New Roman" w:hAnsi="Times New Roman" w:cs="Times New Roman"/>
          <w:sz w:val="28"/>
          <w:szCs w:val="28"/>
        </w:rPr>
        <w:t xml:space="preserve"> начинается с использования природных «инструментов» -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8B2011">
        <w:rPr>
          <w:rFonts w:ascii="Times New Roman" w:hAnsi="Times New Roman" w:cs="Times New Roman"/>
          <w:sz w:val="28"/>
          <w:szCs w:val="28"/>
        </w:rPr>
        <w:t>рук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011">
        <w:rPr>
          <w:rFonts w:ascii="Times New Roman" w:hAnsi="Times New Roman" w:cs="Times New Roman"/>
          <w:sz w:val="28"/>
          <w:szCs w:val="28"/>
        </w:rPr>
        <w:t>и ног.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методике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К.Орфа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вводим в образовательную деятельность</w:t>
      </w:r>
      <w:r w:rsidRPr="008B2011">
        <w:rPr>
          <w:rFonts w:ascii="Times New Roman" w:hAnsi="Times New Roman" w:cs="Times New Roman"/>
          <w:sz w:val="28"/>
          <w:szCs w:val="28"/>
        </w:rPr>
        <w:t xml:space="preserve"> так называемые «звучащие жесты» - хлопки,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011">
        <w:rPr>
          <w:rFonts w:ascii="Times New Roman" w:hAnsi="Times New Roman" w:cs="Times New Roman"/>
          <w:sz w:val="28"/>
          <w:szCs w:val="28"/>
        </w:rPr>
        <w:t>притопы, шлепки, щелчки.</w:t>
      </w:r>
    </w:p>
    <w:p w:rsidR="009B3DE5" w:rsidRPr="00271D16" w:rsidRDefault="009B3DE5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ABE" w:rsidRPr="00114867" w:rsidRDefault="00866ABE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8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работы с карточками:</w:t>
      </w:r>
    </w:p>
    <w:p w:rsidR="00866ABE" w:rsidRPr="00271D16" w:rsidRDefault="00E169F8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Разбираем ритм: п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рохлопываем, простукиваем, </w:t>
      </w:r>
      <w:proofErr w:type="spellStart"/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прошлепыв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протопываем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проговариваем,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ABE" w:rsidRPr="00271D16" w:rsidRDefault="00866ABE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этот же рит</w:t>
      </w:r>
      <w:r w:rsidR="00E169F8">
        <w:rPr>
          <w:rFonts w:ascii="Times New Roman" w:eastAsia="Times New Roman" w:hAnsi="Times New Roman" w:cs="Times New Roman"/>
          <w:sz w:val="28"/>
          <w:szCs w:val="28"/>
          <w:lang w:eastAsia="ru-RU"/>
        </w:rPr>
        <w:t>м  играем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0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ударном музыкальном инструменте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867" w:rsidRDefault="00114867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ABE" w:rsidRPr="00271D16" w:rsidRDefault="00866ABE" w:rsidP="00B6471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Очень интересна детям такая форма работы, как видео – партитура, видео - оркестр. Это яркие видеоролики, в которых звучит музыка, а на картинках  изображены музыкальные инструменты, в том порядке, как они звучат.</w:t>
      </w:r>
    </w:p>
    <w:p w:rsidR="00866ABE" w:rsidRDefault="00866ABE" w:rsidP="00B64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ABE" w:rsidRPr="00217400" w:rsidRDefault="00866ABE" w:rsidP="00B64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Цветной оркестр.</w:t>
      </w:r>
    </w:p>
    <w:p w:rsidR="00866ABE" w:rsidRDefault="00866ABE" w:rsidP="008160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игре на диатонических колокольчиках</w:t>
      </w:r>
      <w:r w:rsidR="00816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46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методику  «Маленький Моцарт» Натальи Гуляевой. Каждому звуку, соответствует определенный цвет. 7 нот - 7 звуков. Дети с помощью карточек «Цветные ритмы» проигрывают простые </w:t>
      </w:r>
      <w:proofErr w:type="spellStart"/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</w:t>
      </w:r>
      <w:r w:rsidR="00546981">
        <w:rPr>
          <w:rFonts w:ascii="Times New Roman" w:eastAsia="Times New Roman" w:hAnsi="Times New Roman" w:cs="Times New Roman"/>
          <w:sz w:val="28"/>
          <w:szCs w:val="28"/>
          <w:lang w:eastAsia="ru-RU"/>
        </w:rPr>
        <w:t>ки-попевки</w:t>
      </w:r>
      <w:proofErr w:type="spellEnd"/>
      <w:r w:rsidR="00546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(Предлагаю 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проиграть песенки «Васи</w:t>
      </w:r>
      <w:r w:rsidR="009B3DE5">
        <w:rPr>
          <w:rFonts w:ascii="Times New Roman" w:eastAsia="Times New Roman" w:hAnsi="Times New Roman" w:cs="Times New Roman"/>
          <w:sz w:val="28"/>
          <w:szCs w:val="28"/>
          <w:lang w:eastAsia="ru-RU"/>
        </w:rPr>
        <w:t>лёк», «</w:t>
      </w:r>
      <w:proofErr w:type="gramStart"/>
      <w:r w:rsidR="009B3D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9B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саду ли, в огороде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B3DE5">
        <w:rPr>
          <w:rFonts w:ascii="Times New Roman" w:eastAsia="Times New Roman" w:hAnsi="Times New Roman" w:cs="Times New Roman"/>
          <w:sz w:val="28"/>
          <w:szCs w:val="28"/>
          <w:lang w:eastAsia="ru-RU"/>
        </w:rPr>
        <w:t>, «Ёж», «Веселый музыкант»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). Работая по методике «Маленький Моцарт» в дальнейшем можно создавать для детей цветные видеоролики, которые будут способствовать разучиванию музыкального репертуара</w:t>
      </w:r>
      <w:r w:rsidR="009B3D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501BE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в оркестре</w:t>
      </w:r>
      <w:proofErr w:type="gramStart"/>
      <w:r w:rsidR="00501B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01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501BE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501BE8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Приложение 2)</w:t>
      </w:r>
    </w:p>
    <w:p w:rsidR="00866ABE" w:rsidRPr="00217400" w:rsidRDefault="00217400" w:rsidP="00866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Творческие задания.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Немало важно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 детей творческие способности в данном виде музыкальной деятельности, предлагая им творческие задания. Например, можно самим детям предложить побывать в роли композиторов и сочинить  свою разноцветную музыку, используя различные кар</w:t>
      </w:r>
      <w:r w:rsidR="00866AB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тинки по цветам. С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 составляется схема из картинок, а потом дети проигрывают</w:t>
      </w:r>
      <w:r w:rsidR="00912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на металлофоне или диатонических колокольчиках. Таким же способом  можно 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придумать свои музыкальные ритмы из предложенных фигурок и затем проиграть их на музыкальных инструментах. </w:t>
      </w:r>
      <w:r w:rsidR="00866AB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артинки можно выкладывать на магнитной доске, либо на проекторе при помощи педагога. </w:t>
      </w:r>
    </w:p>
    <w:p w:rsidR="00866ABE" w:rsidRPr="00271D16" w:rsidRDefault="009B3DE5" w:rsidP="00866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задания, у ребенка развиваются воображение и творческие способности. Предлагаемые детям игры способствуют проявлению познават</w:t>
      </w:r>
      <w:r w:rsidR="00546981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инициативы, что  делает н</w:t>
      </w:r>
      <w:r w:rsidR="00866ABE" w:rsidRPr="00271D16">
        <w:rPr>
          <w:rFonts w:ascii="Times New Roman" w:eastAsia="Times New Roman" w:hAnsi="Times New Roman" w:cs="Times New Roman"/>
          <w:sz w:val="28"/>
          <w:szCs w:val="28"/>
          <w:lang w:eastAsia="ru-RU"/>
        </w:rPr>
        <w:t>ашу совместную деятельность с детьми веселой, интересной и необычной.</w:t>
      </w:r>
    </w:p>
    <w:p w:rsidR="000F5C96" w:rsidRDefault="000F5C96" w:rsidP="008160DB">
      <w:pPr>
        <w:pStyle w:val="c2"/>
        <w:contextualSpacing/>
        <w:rPr>
          <w:rStyle w:val="c1"/>
          <w:b/>
          <w:sz w:val="28"/>
          <w:szCs w:val="28"/>
        </w:rPr>
      </w:pPr>
      <w:r w:rsidRPr="000F5C96">
        <w:rPr>
          <w:rStyle w:val="c1"/>
          <w:b/>
          <w:sz w:val="28"/>
          <w:szCs w:val="28"/>
        </w:rPr>
        <w:t xml:space="preserve">Методы: </w:t>
      </w:r>
    </w:p>
    <w:p w:rsidR="008160DB" w:rsidRDefault="00356C1F" w:rsidP="008160DB">
      <w:pPr>
        <w:pStyle w:val="c2"/>
        <w:contextualSpacing/>
        <w:rPr>
          <w:sz w:val="28"/>
          <w:szCs w:val="28"/>
        </w:rPr>
      </w:pPr>
      <w:r>
        <w:rPr>
          <w:rFonts w:ascii="Arial" w:hAnsi="Arial" w:cs="Arial"/>
          <w:sz w:val="20"/>
          <w:szCs w:val="20"/>
        </w:rPr>
        <w:t xml:space="preserve"> - </w:t>
      </w:r>
      <w:r w:rsidRPr="00356C1F">
        <w:rPr>
          <w:sz w:val="28"/>
          <w:szCs w:val="28"/>
        </w:rPr>
        <w:t xml:space="preserve">Наглядно – зрительный </w:t>
      </w:r>
    </w:p>
    <w:p w:rsidR="00356C1F" w:rsidRPr="00356C1F" w:rsidRDefault="00356C1F" w:rsidP="008160DB">
      <w:pPr>
        <w:pStyle w:val="c2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56C1F">
        <w:rPr>
          <w:sz w:val="28"/>
          <w:szCs w:val="28"/>
        </w:rPr>
        <w:t>Наглядно – слуховой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t xml:space="preserve">- </w:t>
      </w:r>
      <w:proofErr w:type="gramStart"/>
      <w:r w:rsidRPr="000F5C96">
        <w:rPr>
          <w:rStyle w:val="c0"/>
          <w:sz w:val="28"/>
          <w:szCs w:val="28"/>
        </w:rPr>
        <w:t>Объяснительно-иллюстративный</w:t>
      </w:r>
      <w:proofErr w:type="gramEnd"/>
      <w:r w:rsidRPr="000F5C96">
        <w:rPr>
          <w:rStyle w:val="c0"/>
          <w:sz w:val="28"/>
          <w:szCs w:val="28"/>
        </w:rPr>
        <w:t xml:space="preserve"> (беседа, объяснение, художественное слово, использование фольклора).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t xml:space="preserve">- </w:t>
      </w:r>
      <w:proofErr w:type="gramStart"/>
      <w:r w:rsidRPr="000F5C96">
        <w:rPr>
          <w:rStyle w:val="c0"/>
          <w:sz w:val="28"/>
          <w:szCs w:val="28"/>
        </w:rPr>
        <w:t>Репродуктивный</w:t>
      </w:r>
      <w:proofErr w:type="gramEnd"/>
      <w:r w:rsidRPr="000F5C96">
        <w:rPr>
          <w:rStyle w:val="c0"/>
          <w:sz w:val="28"/>
          <w:szCs w:val="28"/>
        </w:rPr>
        <w:t xml:space="preserve"> (разучивание, закрепление материала).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t xml:space="preserve">- </w:t>
      </w:r>
      <w:proofErr w:type="gramStart"/>
      <w:r w:rsidRPr="000F5C96">
        <w:rPr>
          <w:rStyle w:val="c0"/>
          <w:sz w:val="28"/>
          <w:szCs w:val="28"/>
        </w:rPr>
        <w:t>Исследовательский</w:t>
      </w:r>
      <w:proofErr w:type="gramEnd"/>
      <w:r w:rsidRPr="000F5C96">
        <w:rPr>
          <w:rStyle w:val="c0"/>
          <w:sz w:val="28"/>
          <w:szCs w:val="28"/>
        </w:rPr>
        <w:t xml:space="preserve"> (самостоятельное исполнение, оценка, самооценка).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t>- Метод побуждения к сопереживанию (эмоциональная отзывчивость на музыку).</w:t>
      </w:r>
    </w:p>
    <w:p w:rsidR="000F5C96" w:rsidRPr="000F5C96" w:rsidRDefault="000F5C96" w:rsidP="000F5C96">
      <w:pPr>
        <w:pStyle w:val="c2"/>
        <w:rPr>
          <w:sz w:val="28"/>
          <w:szCs w:val="28"/>
        </w:rPr>
      </w:pPr>
      <w:proofErr w:type="gramStart"/>
      <w:r w:rsidRPr="000F5C96">
        <w:rPr>
          <w:rStyle w:val="c0"/>
          <w:sz w:val="28"/>
          <w:szCs w:val="28"/>
        </w:rPr>
        <w:t>- Метод поисковых ситуаций,  побуждение детей к творчеству и практической деятельности).</w:t>
      </w:r>
      <w:proofErr w:type="gramEnd"/>
    </w:p>
    <w:p w:rsidR="000F5C96" w:rsidRPr="000F5C96" w:rsidRDefault="000F5C96" w:rsidP="008160DB">
      <w:pPr>
        <w:pStyle w:val="c2"/>
        <w:contextualSpacing/>
        <w:rPr>
          <w:b/>
          <w:sz w:val="28"/>
          <w:szCs w:val="28"/>
        </w:rPr>
      </w:pPr>
      <w:r w:rsidRPr="000F5C96">
        <w:rPr>
          <w:rStyle w:val="c1"/>
          <w:b/>
          <w:sz w:val="28"/>
          <w:szCs w:val="28"/>
        </w:rPr>
        <w:t xml:space="preserve">Приемы: 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t>- Пальчиковые игры.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lastRenderedPageBreak/>
        <w:t>- Дидактические игры</w:t>
      </w:r>
    </w:p>
    <w:p w:rsidR="000F5C96" w:rsidRDefault="008B2011" w:rsidP="008160DB">
      <w:pPr>
        <w:pStyle w:val="c2"/>
        <w:contextualSpacing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-Ритмические карточки </w:t>
      </w:r>
      <w:proofErr w:type="gramStart"/>
      <w:r>
        <w:rPr>
          <w:rStyle w:val="c0"/>
          <w:sz w:val="28"/>
          <w:szCs w:val="28"/>
        </w:rPr>
        <w:t xml:space="preserve">( </w:t>
      </w:r>
      <w:proofErr w:type="gramEnd"/>
      <w:r>
        <w:rPr>
          <w:rStyle w:val="c0"/>
          <w:sz w:val="28"/>
          <w:szCs w:val="28"/>
        </w:rPr>
        <w:t>упражнения, для развития чувства ритма</w:t>
      </w:r>
      <w:r w:rsidR="000F5C96" w:rsidRPr="000F5C96">
        <w:rPr>
          <w:rStyle w:val="c0"/>
          <w:sz w:val="28"/>
          <w:szCs w:val="28"/>
        </w:rPr>
        <w:t>).</w:t>
      </w:r>
    </w:p>
    <w:p w:rsidR="000F5C96" w:rsidRPr="000F5C96" w:rsidRDefault="000F5C96" w:rsidP="008160DB">
      <w:pPr>
        <w:pStyle w:val="c2"/>
        <w:contextualSpacing/>
        <w:rPr>
          <w:sz w:val="28"/>
          <w:szCs w:val="28"/>
        </w:rPr>
      </w:pPr>
      <w:r w:rsidRPr="000F5C96">
        <w:rPr>
          <w:rStyle w:val="c0"/>
          <w:sz w:val="28"/>
          <w:szCs w:val="28"/>
        </w:rPr>
        <w:t>- Создание собственных приемов игры на разнообразных инструментах.</w:t>
      </w:r>
    </w:p>
    <w:p w:rsidR="00642C3C" w:rsidRDefault="008B2011" w:rsidP="008160D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во время игры </w:t>
      </w:r>
      <w:r w:rsidRPr="008B2011">
        <w:rPr>
          <w:rFonts w:ascii="Times New Roman" w:hAnsi="Times New Roman" w:cs="Times New Roman"/>
          <w:sz w:val="28"/>
          <w:szCs w:val="28"/>
        </w:rPr>
        <w:t>проявляются индивидуальные черты исполнителя: наличие воли,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011">
        <w:rPr>
          <w:rFonts w:ascii="Times New Roman" w:hAnsi="Times New Roman" w:cs="Times New Roman"/>
          <w:sz w:val="28"/>
          <w:szCs w:val="28"/>
        </w:rPr>
        <w:t>эмоциональности, сосредоточенности, развиваются и совершенствуются</w:t>
      </w:r>
      <w:r w:rsidR="00356C1F">
        <w:rPr>
          <w:rFonts w:ascii="Times New Roman" w:hAnsi="Times New Roman" w:cs="Times New Roman"/>
          <w:sz w:val="28"/>
          <w:szCs w:val="28"/>
        </w:rPr>
        <w:t xml:space="preserve"> </w:t>
      </w:r>
      <w:r w:rsidRPr="008B2011">
        <w:rPr>
          <w:rFonts w:ascii="Times New Roman" w:hAnsi="Times New Roman" w:cs="Times New Roman"/>
          <w:sz w:val="28"/>
          <w:szCs w:val="28"/>
        </w:rPr>
        <w:t>творческие и музыкальные способности.</w:t>
      </w:r>
      <w:r w:rsidR="00356C1F">
        <w:rPr>
          <w:rFonts w:ascii="Times New Roman" w:hAnsi="Times New Roman" w:cs="Times New Roman"/>
          <w:sz w:val="28"/>
          <w:szCs w:val="28"/>
        </w:rPr>
        <w:t xml:space="preserve"> Свои умения и навыки дети демонстрируют в своем исполнении на праздниках, развлечениях. Участвуют в конкурсах различного уровня, где показывают высокие результаты</w:t>
      </w:r>
      <w:proofErr w:type="gramStart"/>
      <w:r w:rsidR="00356C1F">
        <w:rPr>
          <w:rFonts w:ascii="Times New Roman" w:hAnsi="Times New Roman" w:cs="Times New Roman"/>
          <w:sz w:val="28"/>
          <w:szCs w:val="28"/>
        </w:rPr>
        <w:t>.</w:t>
      </w:r>
      <w:r w:rsidR="00642C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42C3C">
        <w:rPr>
          <w:rFonts w:ascii="Times New Roman" w:hAnsi="Times New Roman" w:cs="Times New Roman"/>
          <w:sz w:val="28"/>
          <w:szCs w:val="28"/>
        </w:rPr>
        <w:t>см. Приложение 3)</w:t>
      </w:r>
    </w:p>
    <w:p w:rsidR="00114867" w:rsidRPr="00114867" w:rsidRDefault="00114867" w:rsidP="008160DB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Pr="00114867">
        <w:rPr>
          <w:rFonts w:ascii="Times New Roman" w:hAnsi="Times New Roman" w:cs="Times New Roman"/>
          <w:sz w:val="28"/>
          <w:szCs w:val="28"/>
        </w:rPr>
        <w:t xml:space="preserve">ИКТ </w:t>
      </w:r>
      <w:r w:rsidR="00D41FC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самооценки (</w:t>
      </w:r>
      <w:r w:rsidRP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просматривают собственное исполнение,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11486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елают выводы, анализируют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56C1F" w:rsidRDefault="00356C1F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56C1F" w:rsidRPr="00356C1F" w:rsidRDefault="00356C1F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B2011" w:rsidRDefault="008B2011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01BE8" w:rsidRDefault="00501BE8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01BE8" w:rsidRDefault="00501BE8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41FC4" w:rsidRDefault="00D41FC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01BE8" w:rsidRDefault="00501BE8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553339"/>
            <wp:effectExtent l="19050" t="0" r="6350" b="0"/>
            <wp:docPr id="1" name="Рисунок 1" descr="C:\Users\4\Downloads\Солнышк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ownloads\Солнышко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02" cy="35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81425"/>
            <wp:effectExtent l="19050" t="0" r="6350" b="0"/>
            <wp:docPr id="2" name="Рисунок 2" descr="C:\Users\4\Downloads\Раз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ownloads\Разно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7E14" w:rsidRDefault="00D07E14" w:rsidP="008160D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205" cy="3318284"/>
            <wp:effectExtent l="19050" t="0" r="7695" b="0"/>
            <wp:docPr id="3" name="Рисунок 3" descr="C:\Users\4\Downloads\Животны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ownloads\Животные 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05" cy="331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E8" w:rsidRDefault="00501BE8" w:rsidP="008160D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71CA4" w:rsidRDefault="00D71CA4" w:rsidP="008160DB">
      <w:pPr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501BE8" w:rsidRPr="00501BE8">
        <w:rPr>
          <w:rFonts w:ascii="Times New Roman" w:hAnsi="Times New Roman" w:cs="Times New Roman"/>
          <w:b/>
          <w:sz w:val="28"/>
          <w:szCs w:val="28"/>
        </w:rPr>
        <w:t>2.</w:t>
      </w:r>
      <w:r w:rsidR="009B3D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1BE8" w:rsidRDefault="009B3DE5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5800" cy="4668394"/>
            <wp:effectExtent l="19050" t="0" r="0" b="0"/>
            <wp:docPr id="4" name="Рисунок 4" descr="C:\Users\4\Downloads\муз колокол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ownloads\муз колокол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83" cy="466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E5" w:rsidRDefault="009B3DE5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7750" cy="3166315"/>
            <wp:effectExtent l="19050" t="0" r="0" b="0"/>
            <wp:docPr id="5" name="Рисунок 5" descr="C:\Users\4\Downloads\маленькой елоч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ownloads\маленькой елочк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1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C3C" w:rsidRDefault="00642C3C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642C3C" w:rsidRDefault="00642C3C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42C3C" w:rsidRDefault="00642C3C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42C3C" w:rsidRDefault="00642C3C" w:rsidP="008160D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71CA4" w:rsidRDefault="00D71CA4" w:rsidP="008160DB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2313" cy="3644900"/>
            <wp:effectExtent l="19050" t="0" r="0" b="0"/>
            <wp:docPr id="6" name="Рисунок 6" descr="C:\Users\4\Downloads\Диплом До-ми-с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Downloads\Диплом До-ми-сольк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13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C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436" cy="3643658"/>
            <wp:effectExtent l="19050" t="0" r="314" b="0"/>
            <wp:docPr id="7" name="Рисунок 7" descr="C:\Users\4\Downloads\Диплом Кастаньетк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Downloads\Диплом Кастаньетки 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36" cy="364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A4" w:rsidRDefault="00D71CA4" w:rsidP="008160DB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71CA4" w:rsidRPr="00D71CA4" w:rsidRDefault="00D71CA4" w:rsidP="008160DB">
      <w:pPr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4419600" cy="3121918"/>
            <wp:effectExtent l="19050" t="0" r="0" b="0"/>
            <wp:docPr id="8" name="Рисунок 8" descr="C:\Users\4\Downloads\Диплом От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\Downloads\Диплом От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42" cy="31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CA4" w:rsidRPr="00D71CA4" w:rsidSect="00213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D46D9"/>
    <w:multiLevelType w:val="multilevel"/>
    <w:tmpl w:val="6DAE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91105D"/>
    <w:multiLevelType w:val="multilevel"/>
    <w:tmpl w:val="A52E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527856"/>
    <w:multiLevelType w:val="multilevel"/>
    <w:tmpl w:val="A52E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C8480B"/>
    <w:multiLevelType w:val="multilevel"/>
    <w:tmpl w:val="3EAE1C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4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942"/>
    <w:rsid w:val="000F5C96"/>
    <w:rsid w:val="00114867"/>
    <w:rsid w:val="002130CF"/>
    <w:rsid w:val="00217400"/>
    <w:rsid w:val="002607D2"/>
    <w:rsid w:val="002617D0"/>
    <w:rsid w:val="003473D2"/>
    <w:rsid w:val="00356C1F"/>
    <w:rsid w:val="00446595"/>
    <w:rsid w:val="00486A5B"/>
    <w:rsid w:val="00492EAE"/>
    <w:rsid w:val="004C74A6"/>
    <w:rsid w:val="00501BE8"/>
    <w:rsid w:val="00532B15"/>
    <w:rsid w:val="00546981"/>
    <w:rsid w:val="0060641B"/>
    <w:rsid w:val="00642C3C"/>
    <w:rsid w:val="00735942"/>
    <w:rsid w:val="007668C4"/>
    <w:rsid w:val="008160DB"/>
    <w:rsid w:val="00866ABE"/>
    <w:rsid w:val="008B2011"/>
    <w:rsid w:val="00912C96"/>
    <w:rsid w:val="009563DF"/>
    <w:rsid w:val="009B3DE5"/>
    <w:rsid w:val="00A30AC9"/>
    <w:rsid w:val="00B305D2"/>
    <w:rsid w:val="00B6471B"/>
    <w:rsid w:val="00BE5FD3"/>
    <w:rsid w:val="00C318B6"/>
    <w:rsid w:val="00C6514E"/>
    <w:rsid w:val="00CA4589"/>
    <w:rsid w:val="00D07E14"/>
    <w:rsid w:val="00D32C68"/>
    <w:rsid w:val="00D41FC4"/>
    <w:rsid w:val="00D71CA4"/>
    <w:rsid w:val="00E169F8"/>
    <w:rsid w:val="00E72115"/>
    <w:rsid w:val="00F04ADE"/>
    <w:rsid w:val="00FD6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0F5C96"/>
  </w:style>
  <w:style w:type="paragraph" w:customStyle="1" w:styleId="c2">
    <w:name w:val="c2"/>
    <w:basedOn w:val="a"/>
    <w:rsid w:val="000F5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F5C96"/>
  </w:style>
  <w:style w:type="character" w:styleId="a3">
    <w:name w:val="Strong"/>
    <w:basedOn w:val="a0"/>
    <w:uiPriority w:val="22"/>
    <w:qFormat/>
    <w:rsid w:val="000F5C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0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8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20</cp:revision>
  <dcterms:created xsi:type="dcterms:W3CDTF">2022-03-28T02:03:00Z</dcterms:created>
  <dcterms:modified xsi:type="dcterms:W3CDTF">2022-05-23T05:38:00Z</dcterms:modified>
</cp:coreProperties>
</file>